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D876" w14:textId="77777777" w:rsidR="00B6206A" w:rsidRDefault="00B6206A" w:rsidP="00B6206A">
      <w:pPr>
        <w:jc w:val="right"/>
        <w:rPr>
          <w:rFonts w:ascii="Palatino Linotype" w:eastAsia="Palatino Linotype" w:hAnsi="Palatino Linotype" w:cs="Palatino Linotype"/>
          <w:b/>
          <w:i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>ANEXA nr. 4  la metodologie</w:t>
      </w:r>
    </w:p>
    <w:p w14:paraId="4B98E5BB" w14:textId="77777777" w:rsidR="00B6206A" w:rsidRDefault="00B6206A" w:rsidP="00B6206A">
      <w:pPr>
        <w:jc w:val="right"/>
        <w:rPr>
          <w:rFonts w:ascii="Palatino Linotype" w:eastAsia="Palatino Linotype" w:hAnsi="Palatino Linotype" w:cs="Palatino Linotype"/>
          <w:sz w:val="24"/>
          <w:szCs w:val="24"/>
        </w:rPr>
      </w:pPr>
    </w:p>
    <w:p w14:paraId="43B21FFC" w14:textId="77777777" w:rsidR="00B6206A" w:rsidRDefault="00B6206A" w:rsidP="00B6206A">
      <w:pPr>
        <w:jc w:val="right"/>
        <w:rPr>
          <w:rFonts w:ascii="Palatino Linotype" w:eastAsia="Palatino Linotype" w:hAnsi="Palatino Linotype" w:cs="Palatino Linotype"/>
          <w:sz w:val="24"/>
          <w:szCs w:val="24"/>
        </w:rPr>
      </w:pPr>
    </w:p>
    <w:p w14:paraId="0B8559E0" w14:textId="77777777" w:rsidR="00B52A07" w:rsidRDefault="00B52A07" w:rsidP="00B6206A">
      <w:pPr>
        <w:jc w:val="right"/>
        <w:rPr>
          <w:rFonts w:ascii="Palatino Linotype" w:eastAsia="Palatino Linotype" w:hAnsi="Palatino Linotype" w:cs="Palatino Linotype"/>
          <w:sz w:val="24"/>
          <w:szCs w:val="24"/>
        </w:rPr>
      </w:pPr>
    </w:p>
    <w:p w14:paraId="3D9BDBF4" w14:textId="77777777" w:rsidR="00B52A07" w:rsidRDefault="00B52A07" w:rsidP="00B6206A">
      <w:pPr>
        <w:jc w:val="right"/>
        <w:rPr>
          <w:rFonts w:ascii="Palatino Linotype" w:eastAsia="Palatino Linotype" w:hAnsi="Palatino Linotype" w:cs="Palatino Linotype"/>
          <w:sz w:val="24"/>
          <w:szCs w:val="24"/>
        </w:rPr>
      </w:pPr>
    </w:p>
    <w:p w14:paraId="28F91D0B" w14:textId="77777777" w:rsidR="00B52A07" w:rsidRDefault="00B52A07" w:rsidP="00B6206A">
      <w:pPr>
        <w:jc w:val="right"/>
        <w:rPr>
          <w:rFonts w:ascii="Palatino Linotype" w:eastAsia="Palatino Linotype" w:hAnsi="Palatino Linotype" w:cs="Palatino Linotype"/>
          <w:sz w:val="24"/>
          <w:szCs w:val="24"/>
        </w:rPr>
      </w:pPr>
    </w:p>
    <w:p w14:paraId="2381D35A" w14:textId="77777777" w:rsidR="00B6206A" w:rsidRDefault="00B6206A" w:rsidP="00B6206A">
      <w:pPr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4695DE24" w14:textId="77777777" w:rsidR="00B6206A" w:rsidRDefault="00B6206A" w:rsidP="00B6206A">
      <w:pPr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DECLARAŢIE PE PROPRIA RĂSPUNDERE  </w:t>
      </w:r>
    </w:p>
    <w:p w14:paraId="7E77D8A0" w14:textId="77777777" w:rsidR="00B6206A" w:rsidRDefault="00B6206A" w:rsidP="00B6206A">
      <w:pPr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14:paraId="56BE7240" w14:textId="77777777" w:rsidR="00B6206A" w:rsidRDefault="00B6206A" w:rsidP="00B6206A">
      <w:pPr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14:paraId="6331F277" w14:textId="77777777" w:rsidR="00B6206A" w:rsidRDefault="00B6206A" w:rsidP="00B6206A">
      <w:pPr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0E2FAAAE" w14:textId="77777777" w:rsidR="00B6206A" w:rsidRDefault="00B6206A" w:rsidP="00B6206A">
      <w:pPr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    Subsemnatul/Subsemnata, . . . . . . . . . ., domiciliat(ă) în . . . . . . . . . ., str. . . . . . . . . . . nr. . . . . . . . . . ., bl. . . . . . . . . . ., sc. . . . . . . . . . ., ap. . . . . . . . . . ., </w:t>
      </w:r>
      <w:proofErr w:type="spellStart"/>
      <w:r>
        <w:rPr>
          <w:rFonts w:ascii="Palatino Linotype" w:eastAsia="Palatino Linotype" w:hAnsi="Palatino Linotype" w:cs="Palatino Linotype"/>
          <w:sz w:val="24"/>
          <w:szCs w:val="24"/>
        </w:rPr>
        <w:t>judeţul</w:t>
      </w:r>
      <w:proofErr w:type="spellEnd"/>
      <w:r>
        <w:rPr>
          <w:rFonts w:ascii="Palatino Linotype" w:eastAsia="Palatino Linotype" w:hAnsi="Palatino Linotype" w:cs="Palatino Linotype"/>
          <w:sz w:val="24"/>
          <w:szCs w:val="24"/>
        </w:rPr>
        <w:t xml:space="preserve">/sectorul . . . . . . . . . ., legitimat(ă) cu . . . . . . . . . . seria . . . . . . . . . . nr. . . . . . . . . . ., CNP . . . . . . . . . ., încadrat(ă) la . . . . . . . . . . pe </w:t>
      </w:r>
      <w:proofErr w:type="spellStart"/>
      <w:r>
        <w:rPr>
          <w:rFonts w:ascii="Palatino Linotype" w:eastAsia="Palatino Linotype" w:hAnsi="Palatino Linotype" w:cs="Palatino Linotype"/>
          <w:sz w:val="24"/>
          <w:szCs w:val="24"/>
        </w:rPr>
        <w:t>funcţia</w:t>
      </w:r>
      <w:proofErr w:type="spellEnd"/>
      <w:r>
        <w:rPr>
          <w:rFonts w:ascii="Palatino Linotype" w:eastAsia="Palatino Linotype" w:hAnsi="Palatino Linotype" w:cs="Palatino Linotype"/>
          <w:sz w:val="24"/>
          <w:szCs w:val="24"/>
        </w:rPr>
        <w:t xml:space="preserve"> de . . . . . . . . . ., declar pe propria răspundere că documentele depuse la dosar îmi </w:t>
      </w:r>
      <w:proofErr w:type="spellStart"/>
      <w:r>
        <w:rPr>
          <w:rFonts w:ascii="Palatino Linotype" w:eastAsia="Palatino Linotype" w:hAnsi="Palatino Linotype" w:cs="Palatino Linotype"/>
          <w:sz w:val="24"/>
          <w:szCs w:val="24"/>
        </w:rPr>
        <w:t>aparţin</w:t>
      </w:r>
      <w:proofErr w:type="spellEnd"/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z w:val="24"/>
          <w:szCs w:val="24"/>
        </w:rPr>
        <w:t>şi</w:t>
      </w:r>
      <w:proofErr w:type="spellEnd"/>
      <w:r>
        <w:rPr>
          <w:rFonts w:ascii="Palatino Linotype" w:eastAsia="Palatino Linotype" w:hAnsi="Palatino Linotype" w:cs="Palatino Linotype"/>
          <w:sz w:val="24"/>
          <w:szCs w:val="24"/>
        </w:rPr>
        <w:t xml:space="preserve"> că prin acestea sunt confirmate/certificate </w:t>
      </w:r>
      <w:proofErr w:type="spellStart"/>
      <w:r>
        <w:rPr>
          <w:rFonts w:ascii="Palatino Linotype" w:eastAsia="Palatino Linotype" w:hAnsi="Palatino Linotype" w:cs="Palatino Linotype"/>
          <w:sz w:val="24"/>
          <w:szCs w:val="24"/>
        </w:rPr>
        <w:t>activităţile</w:t>
      </w:r>
      <w:proofErr w:type="spellEnd"/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z w:val="24"/>
          <w:szCs w:val="24"/>
        </w:rPr>
        <w:t>desfăşurate</w:t>
      </w:r>
      <w:proofErr w:type="spellEnd"/>
      <w:r>
        <w:rPr>
          <w:rFonts w:ascii="Palatino Linotype" w:eastAsia="Palatino Linotype" w:hAnsi="Palatino Linotype" w:cs="Palatino Linotype"/>
          <w:sz w:val="24"/>
          <w:szCs w:val="24"/>
        </w:rPr>
        <w:t xml:space="preserve">.  </w:t>
      </w:r>
    </w:p>
    <w:p w14:paraId="55B39AD1" w14:textId="77777777" w:rsidR="00B6206A" w:rsidRDefault="00B6206A" w:rsidP="00B6206A">
      <w:pPr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    Întocmită într-un exemplar, pe propria răspundere, cunoscând că falsul în </w:t>
      </w:r>
      <w:proofErr w:type="spellStart"/>
      <w:r>
        <w:rPr>
          <w:rFonts w:ascii="Palatino Linotype" w:eastAsia="Palatino Linotype" w:hAnsi="Palatino Linotype" w:cs="Palatino Linotype"/>
          <w:sz w:val="24"/>
          <w:szCs w:val="24"/>
        </w:rPr>
        <w:t>declaraţii</w:t>
      </w:r>
      <w:proofErr w:type="spellEnd"/>
      <w:r>
        <w:rPr>
          <w:rFonts w:ascii="Palatino Linotype" w:eastAsia="Palatino Linotype" w:hAnsi="Palatino Linotype" w:cs="Palatino Linotype"/>
          <w:sz w:val="24"/>
          <w:szCs w:val="24"/>
        </w:rPr>
        <w:t xml:space="preserve"> este pedepsit conform legii.  </w:t>
      </w:r>
    </w:p>
    <w:p w14:paraId="66473A4F" w14:textId="77777777" w:rsidR="00B6206A" w:rsidRDefault="00B6206A" w:rsidP="00B6206A">
      <w:pPr>
        <w:spacing w:after="26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tbl>
      <w:tblPr>
        <w:tblW w:w="7050" w:type="dxa"/>
        <w:jc w:val="center"/>
        <w:tblLayout w:type="fixed"/>
        <w:tblLook w:val="0400" w:firstRow="0" w:lastRow="0" w:firstColumn="0" w:lastColumn="0" w:noHBand="0" w:noVBand="1"/>
      </w:tblPr>
      <w:tblGrid>
        <w:gridCol w:w="20"/>
        <w:gridCol w:w="3531"/>
        <w:gridCol w:w="3499"/>
      </w:tblGrid>
      <w:tr w:rsidR="00B6206A" w14:paraId="153DFF4E" w14:textId="77777777" w:rsidTr="00B6206A">
        <w:trPr>
          <w:trHeight w:val="10"/>
          <w:jc w:val="center"/>
        </w:trPr>
        <w:tc>
          <w:tcPr>
            <w:tcW w:w="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E89A" w14:textId="77777777" w:rsidR="00B6206A" w:rsidRDefault="00B6206A">
            <w:pPr>
              <w:spacing w:after="260"/>
              <w:jc w:val="bot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3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AC381B" w14:textId="77777777" w:rsidR="00B6206A" w:rsidRDefault="00B6206A">
            <w:pPr>
              <w:jc w:val="bot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349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F14DB0" w14:textId="77777777" w:rsidR="00B6206A" w:rsidRDefault="00B6206A">
            <w:pPr>
              <w:jc w:val="bot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B6206A" w14:paraId="1947DDAA" w14:textId="77777777" w:rsidTr="00B6206A">
        <w:trPr>
          <w:trHeight w:val="402"/>
          <w:jc w:val="center"/>
        </w:trPr>
        <w:tc>
          <w:tcPr>
            <w:tcW w:w="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806D1" w14:textId="77777777" w:rsidR="00B6206A" w:rsidRDefault="00B6206A">
            <w:pPr>
              <w:jc w:val="bot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3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AA2B3C" w14:textId="77777777" w:rsidR="00B6206A" w:rsidRDefault="00B6206A">
            <w:pPr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Semnătura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br/>
              <w:t>. . . . . . . . . .</w:t>
            </w:r>
          </w:p>
        </w:tc>
        <w:tc>
          <w:tcPr>
            <w:tcW w:w="349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97630" w14:textId="77777777" w:rsidR="00B6206A" w:rsidRDefault="00B6206A">
            <w:pPr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Data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br/>
              <w:t>. . . . . . . . . .</w:t>
            </w:r>
          </w:p>
        </w:tc>
      </w:tr>
    </w:tbl>
    <w:p w14:paraId="750F8E82" w14:textId="77777777" w:rsidR="00C77E60" w:rsidRDefault="00C77E60"/>
    <w:sectPr w:rsidR="00C77E60" w:rsidSect="002959A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6A"/>
    <w:rsid w:val="001F6F46"/>
    <w:rsid w:val="002959AB"/>
    <w:rsid w:val="002E1CB8"/>
    <w:rsid w:val="005F2DAC"/>
    <w:rsid w:val="00B52A07"/>
    <w:rsid w:val="00B6206A"/>
    <w:rsid w:val="00C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AC49"/>
  <w15:chartTrackingRefBased/>
  <w15:docId w15:val="{F54BE20C-DBE6-45EA-B79C-FE5CED2A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0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Negrea</dc:creator>
  <cp:keywords/>
  <dc:description/>
  <cp:lastModifiedBy>Alexandra Negrea</cp:lastModifiedBy>
  <cp:revision>2</cp:revision>
  <dcterms:created xsi:type="dcterms:W3CDTF">2025-04-30T09:07:00Z</dcterms:created>
  <dcterms:modified xsi:type="dcterms:W3CDTF">2025-04-30T09:07:00Z</dcterms:modified>
</cp:coreProperties>
</file>