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321B" w14:textId="3B804DD3" w:rsidR="00E37801" w:rsidRDefault="00E37801" w:rsidP="00E37801">
      <w:pPr>
        <w:widowControl w:val="0"/>
        <w:autoSpaceDE w:val="0"/>
        <w:autoSpaceDN w:val="0"/>
        <w:spacing w:before="105" w:after="0" w:line="240" w:lineRule="auto"/>
        <w:ind w:right="1500"/>
        <w:outlineLvl w:val="1"/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</w:pPr>
      <w:r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  <w:t>Nr. inregistrare ISJ Teleorman</w:t>
      </w:r>
    </w:p>
    <w:p w14:paraId="443675FD" w14:textId="0A22AF84" w:rsidR="00E37801" w:rsidRDefault="00E37801" w:rsidP="00E37801">
      <w:pPr>
        <w:widowControl w:val="0"/>
        <w:autoSpaceDE w:val="0"/>
        <w:autoSpaceDN w:val="0"/>
        <w:spacing w:before="105" w:after="0" w:line="240" w:lineRule="auto"/>
        <w:jc w:val="right"/>
        <w:outlineLvl w:val="1"/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</w:pPr>
      <w:r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  <w:t>Nr. înregistrare CJRAE Teleorman</w:t>
      </w:r>
    </w:p>
    <w:p w14:paraId="11E0803F" w14:textId="77777777" w:rsidR="00E37801" w:rsidRDefault="00E37801" w:rsidP="00E37801">
      <w:pPr>
        <w:widowControl w:val="0"/>
        <w:autoSpaceDE w:val="0"/>
        <w:autoSpaceDN w:val="0"/>
        <w:spacing w:before="105" w:after="0" w:line="240" w:lineRule="auto"/>
        <w:ind w:right="1500"/>
        <w:outlineLvl w:val="1"/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</w:pPr>
    </w:p>
    <w:p w14:paraId="0329DC80" w14:textId="77777777" w:rsidR="00E37801" w:rsidRDefault="00E37801" w:rsidP="00E37801">
      <w:pPr>
        <w:widowControl w:val="0"/>
        <w:autoSpaceDE w:val="0"/>
        <w:autoSpaceDN w:val="0"/>
        <w:spacing w:before="105" w:after="0" w:line="240" w:lineRule="auto"/>
        <w:ind w:left="1444" w:right="1500"/>
        <w:jc w:val="center"/>
        <w:outlineLvl w:val="1"/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</w:pPr>
    </w:p>
    <w:p w14:paraId="72DA1A32" w14:textId="6F8D47EE" w:rsidR="00E37801" w:rsidRPr="00066CC5" w:rsidRDefault="00E37801" w:rsidP="00E37801">
      <w:pPr>
        <w:widowControl w:val="0"/>
        <w:autoSpaceDE w:val="0"/>
        <w:autoSpaceDN w:val="0"/>
        <w:spacing w:before="4" w:after="0" w:line="240" w:lineRule="auto"/>
        <w:ind w:left="1444" w:right="1501"/>
        <w:jc w:val="center"/>
        <w:rPr>
          <w:rFonts w:ascii="Cambria" w:eastAsia="Cambria" w:hAnsi="Cambria" w:cs="Cambria"/>
          <w:b/>
          <w:sz w:val="21"/>
          <w:lang w:val="ro-RO" w:eastAsia="ro-RO" w:bidi="ro-RO"/>
        </w:rPr>
      </w:pPr>
      <w:r>
        <w:rPr>
          <w:rFonts w:ascii="Cambria" w:eastAsia="Cambria" w:hAnsi="Cambria" w:cs="Cambria"/>
          <w:b/>
          <w:bCs/>
          <w:sz w:val="21"/>
          <w:szCs w:val="21"/>
          <w:lang w:val="ro-RO" w:eastAsia="ro-RO" w:bidi="ro-RO"/>
        </w:rPr>
        <w:t>Domnule Inspector Școlar General,</w:t>
      </w:r>
    </w:p>
    <w:p w14:paraId="342BE414" w14:textId="77777777" w:rsidR="00E37801" w:rsidRPr="00066CC5" w:rsidRDefault="00E37801" w:rsidP="00E37801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0"/>
          <w:szCs w:val="21"/>
          <w:lang w:val="ro-RO" w:eastAsia="ro-RO" w:bidi="ro-RO"/>
        </w:rPr>
      </w:pPr>
    </w:p>
    <w:p w14:paraId="12D9AD1C" w14:textId="77777777" w:rsidR="00E37801" w:rsidRPr="00066CC5" w:rsidRDefault="00E37801" w:rsidP="00E3780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</w:pPr>
    </w:p>
    <w:p w14:paraId="43D2B67B" w14:textId="48FA569E" w:rsidR="00E37801" w:rsidRPr="00066CC5" w:rsidRDefault="00E37801" w:rsidP="00E37801">
      <w:pPr>
        <w:widowControl w:val="0"/>
        <w:tabs>
          <w:tab w:val="left" w:pos="10497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Subsemnata/ul ............................................................................................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cu domiciliu/reşedinţa</w:t>
      </w:r>
      <w:r w:rsidRPr="00066CC5">
        <w:rPr>
          <w:rFonts w:ascii="Times New Roman" w:eastAsia="Cambria" w:hAnsi="Times New Roman"/>
          <w:spacing w:val="34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</w:t>
      </w:r>
      <w:r w:rsidRPr="00066CC5">
        <w:rPr>
          <w:rFonts w:ascii="Times New Roman" w:eastAsia="Cambria" w:hAnsi="Times New Roman"/>
          <w:spacing w:val="42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localitatea .............................................. , județul ..................................., str. ................................................................., nr. ......, bl. ...., sc..... ap. ....., tel. ......................, părinte/tutore/reprezentant  legal  al</w:t>
      </w:r>
      <w:r w:rsidRPr="00066CC5">
        <w:rPr>
          <w:rFonts w:ascii="Times New Roman" w:eastAsia="Cambria" w:hAnsi="Times New Roman"/>
          <w:spacing w:val="-3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minorului/minorei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..............................................................,  născut/ă   la   data</w:t>
      </w:r>
      <w:r w:rsidRPr="00066CC5">
        <w:rPr>
          <w:rFonts w:ascii="Times New Roman" w:eastAsia="Cambria" w:hAnsi="Times New Roman"/>
          <w:spacing w:val="-12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de </w:t>
      </w:r>
      <w:r w:rsidRPr="00066CC5">
        <w:rPr>
          <w:rFonts w:ascii="Times New Roman" w:eastAsia="Cambria" w:hAnsi="Times New Roman"/>
          <w:spacing w:val="17"/>
          <w:sz w:val="24"/>
          <w:szCs w:val="24"/>
          <w:lang w:val="ro-RO" w:eastAsia="ro-RO" w:bidi="ro-RO"/>
        </w:rPr>
        <w:t xml:space="preserve"> .......................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, 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înscris la grupa……………… Grădinița …………………………………...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vă rog </w:t>
      </w:r>
      <w:r w:rsidRPr="00066CC5">
        <w:rPr>
          <w:rFonts w:ascii="Times New Roman" w:eastAsia="Cambria" w:hAnsi="Times New Roman"/>
          <w:spacing w:val="-7"/>
          <w:sz w:val="24"/>
          <w:szCs w:val="24"/>
          <w:lang w:val="ro-RO" w:eastAsia="ro-RO" w:bidi="ro-RO"/>
        </w:rPr>
        <w:t xml:space="preserve">să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aprobați  </w:t>
      </w:r>
      <w:r w:rsidRPr="00066CC5">
        <w:rPr>
          <w:rFonts w:ascii="Times New Roman" w:eastAsia="Cambria" w:hAnsi="Times New Roman"/>
          <w:b/>
          <w:sz w:val="24"/>
          <w:szCs w:val="24"/>
          <w:lang w:val="ro-RO" w:eastAsia="ro-RO" w:bidi="ro-RO"/>
        </w:rPr>
        <w:t xml:space="preserve">AMÂNAREA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înscrierii acestuia/acesteia în învățământul primar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, clasa pregătitoare,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  anul  școlar  202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6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-202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7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,  în  conformitate cu prevederile</w:t>
      </w:r>
      <w:r w:rsidR="008B5E3D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din </w:t>
      </w:r>
      <w:r w:rsidR="00B05B66">
        <w:rPr>
          <w:rFonts w:ascii="Times New Roman" w:eastAsia="Cambria" w:hAnsi="Times New Roman"/>
          <w:sz w:val="24"/>
          <w:szCs w:val="24"/>
          <w:lang w:val="ro-RO" w:eastAsia="ro-RO" w:bidi="ro-RO"/>
        </w:rPr>
        <w:t>O.M.E.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nr. </w:t>
      </w:r>
      <w:r w:rsidR="00EA6877">
        <w:rPr>
          <w:rFonts w:ascii="Times New Roman" w:eastAsia="Cambria" w:hAnsi="Times New Roman"/>
          <w:sz w:val="24"/>
          <w:szCs w:val="24"/>
          <w:lang w:val="ro-RO" w:eastAsia="ro-RO" w:bidi="ro-RO"/>
        </w:rPr>
        <w:t>4019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/</w:t>
      </w:r>
      <w:r w:rsidR="008B5E3D">
        <w:rPr>
          <w:rFonts w:ascii="Times New Roman" w:eastAsia="Cambria" w:hAnsi="Times New Roman"/>
          <w:sz w:val="24"/>
          <w:szCs w:val="24"/>
          <w:lang w:val="ro-RO" w:eastAsia="ro-RO" w:bidi="ro-RO"/>
        </w:rPr>
        <w:t>15.03.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2</w:t>
      </w:r>
      <w:r w:rsidR="00EA6877">
        <w:rPr>
          <w:rFonts w:ascii="Times New Roman" w:eastAsia="Cambria" w:hAnsi="Times New Roman"/>
          <w:sz w:val="24"/>
          <w:szCs w:val="24"/>
          <w:lang w:val="ro-RO" w:eastAsia="ro-RO" w:bidi="ro-RO"/>
        </w:rPr>
        <w:t>024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privind aprobarea Metodologiei de înscriere a copiilor în învățământul primar </w:t>
      </w:r>
      <w:r w:rsidR="00EA6877">
        <w:rPr>
          <w:rFonts w:ascii="Times New Roman" w:eastAsia="Cambria" w:hAnsi="Times New Roman"/>
          <w:sz w:val="24"/>
          <w:szCs w:val="24"/>
          <w:lang w:val="ro-RO" w:eastAsia="ro-RO" w:bidi="ro-RO"/>
        </w:rPr>
        <w:t>și a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="00333034">
        <w:rPr>
          <w:rFonts w:ascii="Times New Roman" w:eastAsia="Cambria" w:hAnsi="Times New Roman"/>
          <w:sz w:val="24"/>
          <w:szCs w:val="24"/>
          <w:lang w:val="ro-RO" w:eastAsia="ro-RO" w:bidi="ro-RO"/>
        </w:rPr>
        <w:t>O.M.E.C. nr. 3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334</w:t>
      </w:r>
      <w:r w:rsidR="00333034">
        <w:rPr>
          <w:rFonts w:ascii="Times New Roman" w:eastAsia="Cambria" w:hAnsi="Times New Roman"/>
          <w:sz w:val="24"/>
          <w:szCs w:val="24"/>
          <w:lang w:val="ro-RO" w:eastAsia="ro-RO" w:bidi="ro-RO"/>
        </w:rPr>
        <w:t>/28.02.202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6</w:t>
      </w:r>
      <w:r w:rsidR="00333034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privind aprobarea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Calendarului</w:t>
      </w:r>
      <w:r w:rsidRPr="00066CC5">
        <w:rPr>
          <w:rFonts w:ascii="Times New Roman" w:eastAsia="Cambria" w:hAnsi="Times New Roman"/>
          <w:spacing w:val="25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înscrierii</w:t>
      </w:r>
      <w:r w:rsidRPr="006301A8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în învățământul primar pentru anul școlar 202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6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-202</w:t>
      </w:r>
      <w:r w:rsidR="005A247C">
        <w:rPr>
          <w:rFonts w:ascii="Times New Roman" w:eastAsia="Cambria" w:hAnsi="Times New Roman"/>
          <w:sz w:val="24"/>
          <w:szCs w:val="24"/>
          <w:lang w:val="ro-RO" w:eastAsia="ro-RO" w:bidi="ro-RO"/>
        </w:rPr>
        <w:t>7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.</w:t>
      </w:r>
    </w:p>
    <w:p w14:paraId="05AF6614" w14:textId="77777777" w:rsidR="00E37801" w:rsidRPr="000239CB" w:rsidRDefault="00E37801" w:rsidP="00E37801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Anexez prezentei document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ele:</w:t>
      </w:r>
    </w:p>
    <w:p w14:paraId="34EBB521" w14:textId="77777777" w:rsidR="00E37801" w:rsidRPr="000239CB" w:rsidRDefault="00E37801" w:rsidP="00E37801">
      <w:pPr>
        <w:pStyle w:val="Listparagraf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 xml:space="preserve">cerere tip, </w:t>
      </w:r>
    </w:p>
    <w:p w14:paraId="51907EBD" w14:textId="77777777" w:rsidR="00E37801" w:rsidRPr="000239CB" w:rsidRDefault="00E37801" w:rsidP="00E37801">
      <w:pPr>
        <w:pStyle w:val="Listparagraf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 xml:space="preserve">copie act de identitate părinte, </w:t>
      </w:r>
    </w:p>
    <w:p w14:paraId="2F5B0B01" w14:textId="77777777" w:rsidR="00E37801" w:rsidRPr="000239CB" w:rsidRDefault="00E37801" w:rsidP="00E37801">
      <w:pPr>
        <w:pStyle w:val="Listparagraf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copie certificat de naștere copil</w:t>
      </w:r>
      <w:bookmarkStart w:id="0" w:name="_Hlk99186251"/>
      <w:r w:rsidRPr="000239CB">
        <w:rPr>
          <w:rFonts w:ascii="Times New Roman" w:hAnsi="Times New Roman"/>
          <w:sz w:val="24"/>
          <w:szCs w:val="24"/>
          <w:lang w:val="ro-RO"/>
        </w:rPr>
        <w:t xml:space="preserve">, </w:t>
      </w:r>
      <w:bookmarkEnd w:id="0"/>
    </w:p>
    <w:p w14:paraId="52C1DFE2" w14:textId="77777777" w:rsidR="00E37801" w:rsidRPr="000239CB" w:rsidRDefault="00E37801" w:rsidP="00E37801">
      <w:pPr>
        <w:pStyle w:val="Listparagraf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sz w:val="24"/>
          <w:szCs w:val="24"/>
          <w:lang w:val="ro-RO"/>
        </w:rPr>
        <w:t>documente medicale pentru situațiile de amânare emise de autorități competente:</w:t>
      </w:r>
    </w:p>
    <w:p w14:paraId="72B6B59E" w14:textId="77777777" w:rsidR="00E37801" w:rsidRDefault="00E37801" w:rsidP="00E37801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00181" wp14:editId="55366FC1">
                <wp:simplePos x="0" y="0"/>
                <wp:positionH relativeFrom="column">
                  <wp:posOffset>60960</wp:posOffset>
                </wp:positionH>
                <wp:positionV relativeFrom="paragraph">
                  <wp:posOffset>19685</wp:posOffset>
                </wp:positionV>
                <wp:extent cx="236220" cy="1371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ED9A1" id="Rectangle 4" o:spid="_x0000_s1026" style="position:absolute;margin-left:4.8pt;margin-top:1.55pt;width:18.6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copie Certificat de încadrare în grad de handicap;</w:t>
      </w:r>
    </w:p>
    <w:p w14:paraId="66626A67" w14:textId="0F2551B1" w:rsidR="00E37801" w:rsidRPr="000239CB" w:rsidRDefault="00E37801" w:rsidP="00E37801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Pr="000239CB">
        <w:rPr>
          <w:rFonts w:ascii="Times New Roman" w:hAnsi="Times New Roman"/>
          <w:sz w:val="24"/>
          <w:szCs w:val="24"/>
          <w:lang w:val="ro-RO"/>
        </w:rPr>
        <w:t>copie</w:t>
      </w:r>
      <w:r w:rsidRPr="000239CB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Pr="000239CB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A1A4E" wp14:editId="157FD7FD">
                <wp:simplePos x="0" y="0"/>
                <wp:positionH relativeFrom="column">
                  <wp:posOffset>57150</wp:posOffset>
                </wp:positionH>
                <wp:positionV relativeFrom="paragraph">
                  <wp:posOffset>9525</wp:posOffset>
                </wp:positionV>
                <wp:extent cx="236220" cy="137160"/>
                <wp:effectExtent l="0" t="0" r="11430" b="1524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8EA0E" id="Rectangle 4" o:spid="_x0000_s1026" style="position:absolute;margin-left:4.5pt;margin-top:.75pt;width:18.6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Mmc/etwAAAAFAQAADwAAAGRycy9kb3du&#10;cmV2LnhtbEyPwU7DMBBE70j8g7VIXBB1mpS0hDhVhYS4FCFKP2AbL0kgXkex24a/ZznBcWdGM2/L&#10;9eR6daIxdJ4NzGcJKOLa244bA/v3p9sVqBCRLfaeycA3BVhXlxclFtaf+Y1Ou9goKeFQoIE2xqHQ&#10;OtQtOQwzPxCL9+FHh1HOsdF2xLOUu16nSZJrhx3LQosDPbZUf+2OzkCtl5+4zTav2U03PC/28WXr&#10;c2vM9dW0eQAVaYp/YfjFF3SohOngj2yD6g3cyydR5DtQ4i7yFNTBQJrNQVel/k9f/Q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AyZz963AAAAAUBAAAPAAAAAAAAAAAAAAAAAMAEAABk&#10;cnMvZG93bnJldi54bWxQSwUGAAAAAAQABADzAAAAyQUAAAAA&#10;" fillcolor="window" strokecolor="#70ad47" strokeweight="1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Certificat de orientare școlară eliberat de CJRAE Teleorman </w:t>
      </w:r>
      <w:r w:rsidR="003F10F3">
        <w:rPr>
          <w:rFonts w:ascii="Times New Roman" w:hAnsi="Times New Roman"/>
          <w:noProof/>
          <w:sz w:val="24"/>
          <w:szCs w:val="24"/>
          <w:lang w:val="ro-RO"/>
        </w:rPr>
        <w:t>și/sau</w:t>
      </w:r>
      <w:r>
        <w:rPr>
          <w:rFonts w:ascii="Times New Roman" w:hAnsi="Times New Roman"/>
          <w:noProof/>
          <w:sz w:val="24"/>
          <w:szCs w:val="24"/>
          <w:lang w:val="ro-RO"/>
        </w:rPr>
        <w:t xml:space="preserve"> Recomandare amânare CJRAE Teleorman;</w:t>
      </w:r>
    </w:p>
    <w:p w14:paraId="6898E2EF" w14:textId="25BBB2FE" w:rsidR="00E37801" w:rsidRPr="000239CB" w:rsidRDefault="00E37801" w:rsidP="00E37801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39CB">
        <w:rPr>
          <w:rFonts w:ascii="Times New Roman" w:hAnsi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DBA7B" wp14:editId="2C37FC04">
                <wp:simplePos x="0" y="0"/>
                <wp:positionH relativeFrom="margin">
                  <wp:posOffset>60960</wp:posOffset>
                </wp:positionH>
                <wp:positionV relativeFrom="paragraph">
                  <wp:posOffset>7620</wp:posOffset>
                </wp:positionV>
                <wp:extent cx="236220" cy="1371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07ED4" id="Rectangle 5" o:spid="_x0000_s1026" style="position:absolute;margin-left:4.8pt;margin-top:.6pt;width:18.6pt;height:10.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" fillcolor="window" strokecolor="#70ad47" strokeweight="1pt">
                <w10:wrap anchorx="margin"/>
              </v:rect>
            </w:pict>
          </mc:Fallback>
        </mc:AlternateContent>
      </w:r>
      <w:r w:rsidRPr="000239CB">
        <w:rPr>
          <w:rFonts w:ascii="Times New Roman" w:hAnsi="Times New Roman"/>
          <w:sz w:val="24"/>
          <w:szCs w:val="24"/>
          <w:lang w:val="ro-RO"/>
        </w:rPr>
        <w:t xml:space="preserve">           adeverință cu recomandare de amânare, în original de la medicul de familie/medic specialist, care atestă prezența unor afecțiuni acute severe sau cronice care pot constitui cauze de amânare a începerii școlarizării la vârsta de 6 ani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4C46CBC8" w14:textId="77777777" w:rsidR="00E37801" w:rsidRPr="00066CC5" w:rsidRDefault="00E37801" w:rsidP="00E37801">
      <w:pPr>
        <w:widowControl w:val="0"/>
        <w:tabs>
          <w:tab w:val="left" w:pos="5521"/>
          <w:tab w:val="left" w:pos="6866"/>
          <w:tab w:val="left" w:pos="10646"/>
        </w:tabs>
        <w:autoSpaceDE w:val="0"/>
        <w:autoSpaceDN w:val="0"/>
        <w:spacing w:after="0" w:line="36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53049325" w14:textId="77777777" w:rsidR="00E37801" w:rsidRDefault="00E37801" w:rsidP="00E37801">
      <w:pPr>
        <w:widowControl w:val="0"/>
        <w:autoSpaceDE w:val="0"/>
        <w:autoSpaceDN w:val="0"/>
        <w:spacing w:after="0" w:line="240" w:lineRule="auto"/>
        <w:ind w:left="811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Solicit obținerea răspunsului dumneavoastră prin:</w:t>
      </w:r>
    </w:p>
    <w:p w14:paraId="718DC3F6" w14:textId="77777777" w:rsidR="00E37801" w:rsidRDefault="00E37801" w:rsidP="00E37801">
      <w:pPr>
        <w:pStyle w:val="Listparagraf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ridicare de la sediul ISJ 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Teleorman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66A3A62E" w14:textId="77777777" w:rsidR="00E37801" w:rsidRDefault="00E37801" w:rsidP="00E37801">
      <w:pPr>
        <w:pStyle w:val="Listparagraf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239CB">
        <w:rPr>
          <w:rFonts w:ascii="Times New Roman" w:eastAsia="Cambria" w:hAnsi="Times New Roman"/>
          <w:spacing w:val="-52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prin transmitere pe</w:t>
      </w:r>
      <w:r w:rsidRPr="000239CB">
        <w:rPr>
          <w:rFonts w:ascii="Times New Roman" w:eastAsia="Cambria" w:hAnsi="Times New Roman"/>
          <w:spacing w:val="5"/>
          <w:sz w:val="24"/>
          <w:szCs w:val="24"/>
          <w:lang w:val="ro-RO" w:eastAsia="ro-RO" w:bidi="ro-RO"/>
        </w:rPr>
        <w:t xml:space="preserve"> 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e-mailu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>l  ..........................................................................</w:t>
      </w:r>
      <w:r w:rsidRPr="000239CB">
        <w:rPr>
          <w:rFonts w:ascii="Times New Roman" w:eastAsia="Cambria" w:hAnsi="Times New Roman"/>
          <w:sz w:val="24"/>
          <w:szCs w:val="24"/>
          <w:lang w:val="ro-RO" w:eastAsia="ro-RO" w:bidi="ro-RO"/>
        </w:rPr>
        <w:t>;</w:t>
      </w:r>
    </w:p>
    <w:p w14:paraId="5DD21569" w14:textId="57D3F6E9" w:rsidR="00E37801" w:rsidRDefault="00E37801" w:rsidP="00E37801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79B4281A" w14:textId="77777777" w:rsidR="00E37801" w:rsidRPr="00066CC5" w:rsidRDefault="00E37801" w:rsidP="00E37801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/>
          <w:sz w:val="24"/>
          <w:szCs w:val="24"/>
          <w:lang w:val="ro-RO" w:eastAsia="ro-RO" w:bidi="ro-RO"/>
        </w:rPr>
      </w:pPr>
    </w:p>
    <w:p w14:paraId="5F8C413F" w14:textId="77777777" w:rsidR="00E37801" w:rsidRPr="00066CC5" w:rsidRDefault="00E37801" w:rsidP="00E37801">
      <w:pPr>
        <w:widowControl w:val="0"/>
        <w:tabs>
          <w:tab w:val="left" w:pos="4922"/>
          <w:tab w:val="left" w:pos="6758"/>
          <w:tab w:val="left" w:pos="9023"/>
        </w:tabs>
        <w:autoSpaceDE w:val="0"/>
        <w:autoSpaceDN w:val="0"/>
        <w:spacing w:before="1" w:after="0" w:line="240" w:lineRule="auto"/>
        <w:ind w:left="811"/>
        <w:rPr>
          <w:rFonts w:ascii="Times New Roman" w:eastAsia="Cambria" w:hAnsi="Times New Roman"/>
          <w:sz w:val="24"/>
          <w:szCs w:val="24"/>
          <w:lang w:val="ro-RO" w:eastAsia="ro-RO" w:bidi="ro-RO"/>
        </w:rPr>
      </w:pP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>Semnătur</w:t>
      </w:r>
      <w:r>
        <w:rPr>
          <w:rFonts w:ascii="Times New Roman" w:eastAsia="Cambria" w:hAnsi="Times New Roman"/>
          <w:sz w:val="24"/>
          <w:szCs w:val="24"/>
          <w:lang w:val="ro-RO" w:eastAsia="ro-RO" w:bidi="ro-RO"/>
        </w:rPr>
        <w:t xml:space="preserve">a:                                                                                </w:t>
      </w:r>
      <w:r w:rsidRPr="00066CC5">
        <w:rPr>
          <w:rFonts w:ascii="Times New Roman" w:eastAsia="Cambria" w:hAnsi="Times New Roman"/>
          <w:sz w:val="24"/>
          <w:szCs w:val="24"/>
          <w:lang w:val="ro-RO" w:eastAsia="ro-RO" w:bidi="ro-RO"/>
        </w:rPr>
        <w:tab/>
        <w:t>Data</w:t>
      </w:r>
      <w:r>
        <w:rPr>
          <w:rFonts w:ascii="Times New Roman" w:eastAsia="Cambria" w:hAnsi="Times New Roman"/>
          <w:spacing w:val="-1"/>
          <w:sz w:val="24"/>
          <w:szCs w:val="24"/>
          <w:lang w:val="ro-RO" w:eastAsia="ro-RO" w:bidi="ro-RO"/>
        </w:rPr>
        <w:t>:</w:t>
      </w:r>
    </w:p>
    <w:p w14:paraId="72849700" w14:textId="4E6E0D50" w:rsidR="00FA0E71" w:rsidRDefault="00FA0E71"/>
    <w:p w14:paraId="6F01925F" w14:textId="2A593E53" w:rsidR="003F10F3" w:rsidRDefault="003F10F3"/>
    <w:p w14:paraId="581D60CA" w14:textId="4F3CDA6E" w:rsidR="003F10F3" w:rsidRPr="00066CC5" w:rsidRDefault="003F10F3" w:rsidP="003F10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25" w:lineRule="auto"/>
        <w:ind w:left="0" w:right="172" w:firstLine="0"/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</w:pP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Sunt de acord ca datele mele </w:t>
      </w:r>
      <w:r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și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ale minorului</w:t>
      </w:r>
      <w:r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,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cu caracter personal</w:t>
      </w:r>
      <w:r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,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să fie prelucrat</w:t>
      </w:r>
      <w:r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e de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 ISJ </w:t>
      </w:r>
      <w:r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Teleorman și CJRAE Teleorman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, în vederea soluționării prezentei</w:t>
      </w:r>
      <w:r w:rsidRPr="00066CC5">
        <w:rPr>
          <w:rFonts w:ascii="Cambria" w:eastAsia="Cambria" w:hAnsi="Cambria" w:cs="Cambria"/>
          <w:i/>
          <w:spacing w:val="7"/>
          <w:sz w:val="18"/>
          <w:szCs w:val="18"/>
          <w:lang w:val="ro-RO" w:eastAsia="ro-RO" w:bidi="ro-RO"/>
        </w:rPr>
        <w:t xml:space="preserve"> </w:t>
      </w:r>
      <w:r w:rsidRPr="00066CC5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>cereri.</w:t>
      </w:r>
    </w:p>
    <w:p w14:paraId="3CB8BAB6" w14:textId="70DC5A66" w:rsidR="003F10F3" w:rsidRDefault="003F10F3" w:rsidP="003F10F3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17" w:after="160" w:line="259" w:lineRule="auto"/>
        <w:ind w:left="0" w:right="168" w:firstLine="0"/>
      </w:pPr>
      <w:r w:rsidRPr="003F10F3">
        <w:rPr>
          <w:rFonts w:ascii="Cambria" w:eastAsia="Cambria" w:hAnsi="Cambria" w:cs="Cambria"/>
          <w:i/>
          <w:sz w:val="18"/>
          <w:szCs w:val="18"/>
          <w:lang w:val="ro-RO" w:eastAsia="ro-RO" w:bidi="ro-RO"/>
        </w:rPr>
        <w:t xml:space="preserve">Sunt de acord </w:t>
      </w:r>
      <w:r w:rsidRPr="003F10F3">
        <w:rPr>
          <w:rFonts w:ascii="Cambria" w:eastAsia="Cambria" w:hAnsi="Cambria" w:cs="Cambria"/>
          <w:sz w:val="18"/>
          <w:szCs w:val="18"/>
          <w:lang w:val="ro-RO" w:eastAsia="ro-RO" w:bidi="ro-RO"/>
        </w:rPr>
        <w:t>cu prelucrarea ulterioară a datelor mele cu caracter personal în scopuri de arhivare.</w:t>
      </w:r>
    </w:p>
    <w:sectPr w:rsidR="003F10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D996" w14:textId="77777777" w:rsidR="00D77BA5" w:rsidRDefault="00D77BA5" w:rsidP="00E37801">
      <w:pPr>
        <w:spacing w:after="0" w:line="240" w:lineRule="auto"/>
      </w:pPr>
      <w:r>
        <w:separator/>
      </w:r>
    </w:p>
  </w:endnote>
  <w:endnote w:type="continuationSeparator" w:id="0">
    <w:p w14:paraId="7AF3B3CE" w14:textId="77777777" w:rsidR="00D77BA5" w:rsidRDefault="00D77BA5" w:rsidP="00E3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17F8" w14:textId="77777777" w:rsidR="00D77BA5" w:rsidRDefault="00D77BA5" w:rsidP="00E37801">
      <w:pPr>
        <w:spacing w:after="0" w:line="240" w:lineRule="auto"/>
      </w:pPr>
      <w:r>
        <w:separator/>
      </w:r>
    </w:p>
  </w:footnote>
  <w:footnote w:type="continuationSeparator" w:id="0">
    <w:p w14:paraId="0FE695B1" w14:textId="77777777" w:rsidR="00D77BA5" w:rsidRDefault="00D77BA5" w:rsidP="00E3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E109" w14:textId="2F4E347D" w:rsidR="00E37801" w:rsidRDefault="00333034">
    <w:pPr>
      <w:pStyle w:val="Antet"/>
    </w:pPr>
    <w:r w:rsidRPr="00333034"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inline distT="0" distB="0" distL="0" distR="0" wp14:anchorId="2C8ED899" wp14:editId="53062F37">
          <wp:extent cx="5760720" cy="555691"/>
          <wp:effectExtent l="0" t="0" r="0" b="0"/>
          <wp:docPr id="131886903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869039" name="Imagine 1318869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61A"/>
    <w:multiLevelType w:val="hybridMultilevel"/>
    <w:tmpl w:val="8D8CC51E"/>
    <w:lvl w:ilvl="0" w:tplc="8ADCC50A">
      <w:numFmt w:val="bullet"/>
      <w:lvlText w:val="o"/>
      <w:lvlJc w:val="left"/>
      <w:pPr>
        <w:ind w:left="1512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ro-RO" w:eastAsia="ro-RO" w:bidi="ro-RO"/>
      </w:rPr>
    </w:lvl>
    <w:lvl w:ilvl="1" w:tplc="BE3C8DA6">
      <w:numFmt w:val="bullet"/>
      <w:lvlText w:val="•"/>
      <w:lvlJc w:val="left"/>
      <w:pPr>
        <w:ind w:left="2444" w:hanging="351"/>
      </w:pPr>
      <w:rPr>
        <w:rFonts w:hint="default"/>
        <w:lang w:val="ro-RO" w:eastAsia="ro-RO" w:bidi="ro-RO"/>
      </w:rPr>
    </w:lvl>
    <w:lvl w:ilvl="2" w:tplc="A7F84A8C">
      <w:numFmt w:val="bullet"/>
      <w:lvlText w:val="•"/>
      <w:lvlJc w:val="left"/>
      <w:pPr>
        <w:ind w:left="3369" w:hanging="351"/>
      </w:pPr>
      <w:rPr>
        <w:rFonts w:hint="default"/>
        <w:lang w:val="ro-RO" w:eastAsia="ro-RO" w:bidi="ro-RO"/>
      </w:rPr>
    </w:lvl>
    <w:lvl w:ilvl="3" w:tplc="2A58D74E">
      <w:numFmt w:val="bullet"/>
      <w:lvlText w:val="•"/>
      <w:lvlJc w:val="left"/>
      <w:pPr>
        <w:ind w:left="4293" w:hanging="351"/>
      </w:pPr>
      <w:rPr>
        <w:rFonts w:hint="default"/>
        <w:lang w:val="ro-RO" w:eastAsia="ro-RO" w:bidi="ro-RO"/>
      </w:rPr>
    </w:lvl>
    <w:lvl w:ilvl="4" w:tplc="6C8CC9D4">
      <w:numFmt w:val="bullet"/>
      <w:lvlText w:val="•"/>
      <w:lvlJc w:val="left"/>
      <w:pPr>
        <w:ind w:left="5218" w:hanging="351"/>
      </w:pPr>
      <w:rPr>
        <w:rFonts w:hint="default"/>
        <w:lang w:val="ro-RO" w:eastAsia="ro-RO" w:bidi="ro-RO"/>
      </w:rPr>
    </w:lvl>
    <w:lvl w:ilvl="5" w:tplc="7D06CA10">
      <w:numFmt w:val="bullet"/>
      <w:lvlText w:val="•"/>
      <w:lvlJc w:val="left"/>
      <w:pPr>
        <w:ind w:left="6143" w:hanging="351"/>
      </w:pPr>
      <w:rPr>
        <w:rFonts w:hint="default"/>
        <w:lang w:val="ro-RO" w:eastAsia="ro-RO" w:bidi="ro-RO"/>
      </w:rPr>
    </w:lvl>
    <w:lvl w:ilvl="6" w:tplc="6F40789C">
      <w:numFmt w:val="bullet"/>
      <w:lvlText w:val="•"/>
      <w:lvlJc w:val="left"/>
      <w:pPr>
        <w:ind w:left="7067" w:hanging="351"/>
      </w:pPr>
      <w:rPr>
        <w:rFonts w:hint="default"/>
        <w:lang w:val="ro-RO" w:eastAsia="ro-RO" w:bidi="ro-RO"/>
      </w:rPr>
    </w:lvl>
    <w:lvl w:ilvl="7" w:tplc="7A988F9C">
      <w:numFmt w:val="bullet"/>
      <w:lvlText w:val="•"/>
      <w:lvlJc w:val="left"/>
      <w:pPr>
        <w:ind w:left="7992" w:hanging="351"/>
      </w:pPr>
      <w:rPr>
        <w:rFonts w:hint="default"/>
        <w:lang w:val="ro-RO" w:eastAsia="ro-RO" w:bidi="ro-RO"/>
      </w:rPr>
    </w:lvl>
    <w:lvl w:ilvl="8" w:tplc="FD621F00">
      <w:numFmt w:val="bullet"/>
      <w:lvlText w:val="•"/>
      <w:lvlJc w:val="left"/>
      <w:pPr>
        <w:ind w:left="8917" w:hanging="351"/>
      </w:pPr>
      <w:rPr>
        <w:rFonts w:hint="default"/>
        <w:lang w:val="ro-RO" w:eastAsia="ro-RO" w:bidi="ro-RO"/>
      </w:rPr>
    </w:lvl>
  </w:abstractNum>
  <w:abstractNum w:abstractNumId="1" w15:restartNumberingAfterBreak="0">
    <w:nsid w:val="26E25E2C"/>
    <w:multiLevelType w:val="hybridMultilevel"/>
    <w:tmpl w:val="FD8ED9B4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 w15:restartNumberingAfterBreak="0">
    <w:nsid w:val="674C19B6"/>
    <w:multiLevelType w:val="hybridMultilevel"/>
    <w:tmpl w:val="0CFEC1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156655">
    <w:abstractNumId w:val="2"/>
  </w:num>
  <w:num w:numId="2" w16cid:durableId="2091805040">
    <w:abstractNumId w:val="1"/>
  </w:num>
  <w:num w:numId="3" w16cid:durableId="296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BE"/>
    <w:rsid w:val="000F0942"/>
    <w:rsid w:val="0015300F"/>
    <w:rsid w:val="00181AC4"/>
    <w:rsid w:val="00333034"/>
    <w:rsid w:val="003C753F"/>
    <w:rsid w:val="003F10F3"/>
    <w:rsid w:val="005A247C"/>
    <w:rsid w:val="005B0100"/>
    <w:rsid w:val="00657D0D"/>
    <w:rsid w:val="008B5E3D"/>
    <w:rsid w:val="00A152BE"/>
    <w:rsid w:val="00B05B66"/>
    <w:rsid w:val="00D77BA5"/>
    <w:rsid w:val="00E37801"/>
    <w:rsid w:val="00EA6877"/>
    <w:rsid w:val="00EC2D8C"/>
    <w:rsid w:val="00F15B12"/>
    <w:rsid w:val="00FA0E71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D6909"/>
  <w15:chartTrackingRefBased/>
  <w15:docId w15:val="{12101E60-1786-419F-8934-39EED6F3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0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7801"/>
  </w:style>
  <w:style w:type="paragraph" w:styleId="Subsol">
    <w:name w:val="footer"/>
    <w:basedOn w:val="Normal"/>
    <w:link w:val="SubsolCaracter"/>
    <w:uiPriority w:val="99"/>
    <w:unhideWhenUsed/>
    <w:rsid w:val="00E37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7801"/>
  </w:style>
  <w:style w:type="paragraph" w:styleId="Listparagraf">
    <w:name w:val="List Paragraph"/>
    <w:basedOn w:val="Normal"/>
    <w:uiPriority w:val="34"/>
    <w:qFormat/>
    <w:rsid w:val="00E3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RETEA</dc:creator>
  <cp:keywords/>
  <dc:description/>
  <cp:lastModifiedBy>ISJ-TR-i2</cp:lastModifiedBy>
  <cp:revision>4</cp:revision>
  <cp:lastPrinted>2024-03-28T07:13:00Z</cp:lastPrinted>
  <dcterms:created xsi:type="dcterms:W3CDTF">2024-04-10T10:24:00Z</dcterms:created>
  <dcterms:modified xsi:type="dcterms:W3CDTF">2026-03-12T12:05:00Z</dcterms:modified>
</cp:coreProperties>
</file>